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D9" w:rsidRDefault="00E91CD9" w:rsidP="00F914CA">
      <w:pPr>
        <w:shd w:val="clear" w:color="auto" w:fill="FFFFFF"/>
        <w:jc w:val="center"/>
        <w:rPr>
          <w:rFonts w:ascii="Droid Sans" w:hAnsi="Droid Sans" w:cs="Droid Sans"/>
          <w:b/>
          <w:bCs/>
          <w:color w:val="333333"/>
          <w:sz w:val="39"/>
          <w:szCs w:val="39"/>
          <w:lang w:val="es-ES"/>
        </w:rPr>
      </w:pPr>
      <w:r>
        <w:rPr>
          <w:rFonts w:ascii="Droid Sans" w:hAnsi="Droid Sans" w:cs="Droid Sans"/>
          <w:b/>
          <w:bCs/>
          <w:color w:val="333333"/>
          <w:sz w:val="39"/>
          <w:szCs w:val="39"/>
          <w:lang w:val="es-ES"/>
        </w:rPr>
        <w:t>Kimet Planning. Regalo de 3 Packs valorados en 49,70€.</w:t>
      </w:r>
    </w:p>
    <w:p w:rsidR="00E91CD9" w:rsidRDefault="00E91CD9" w:rsidP="00F914CA">
      <w:pPr>
        <w:shd w:val="clear" w:color="auto" w:fill="FFFFFF"/>
        <w:jc w:val="center"/>
        <w:rPr>
          <w:rFonts w:ascii="Droid Sans" w:hAnsi="Droid Sans" w:cs="Droid Sans"/>
          <w:b/>
          <w:bCs/>
          <w:color w:val="333333"/>
          <w:sz w:val="39"/>
          <w:szCs w:val="39"/>
          <w:lang w:val="es-ES"/>
        </w:rPr>
      </w:pPr>
    </w:p>
    <w:p w:rsidR="00E91CD9" w:rsidRDefault="00E91CD9" w:rsidP="00E91CD9">
      <w:pPr>
        <w:shd w:val="clear" w:color="auto" w:fill="FFFFFF"/>
        <w:ind w:left="0"/>
        <w:rPr>
          <w:rStyle w:val="color"/>
          <w:rFonts w:ascii="Droid Sans" w:hAnsi="Droid Sans" w:cs="Droid Sans"/>
          <w:b/>
          <w:color w:val="6FBF4D"/>
          <w:spacing w:val="-10"/>
          <w:sz w:val="22"/>
          <w:lang w:val="es-ES"/>
        </w:rPr>
      </w:pPr>
      <w:r w:rsidRPr="00E91CD9">
        <w:rPr>
          <w:rStyle w:val="color"/>
          <w:rFonts w:ascii="Droid Sans" w:hAnsi="Droid Sans" w:cs="Droid Sans"/>
          <w:b/>
          <w:color w:val="333333"/>
          <w:spacing w:val="-10"/>
          <w:sz w:val="22"/>
          <w:lang w:val="es-ES"/>
        </w:rPr>
        <w:t xml:space="preserve">Por ser Preparadores Físico y estar colegiado en la APF se te va a hacer una oferta especial: </w:t>
      </w:r>
      <w:r w:rsidRPr="00E91CD9">
        <w:rPr>
          <w:rStyle w:val="color"/>
          <w:rFonts w:ascii="Droid Sans" w:hAnsi="Droid Sans" w:cs="Droid Sans"/>
          <w:b/>
          <w:color w:val="6FBF4D"/>
          <w:spacing w:val="-10"/>
          <w:sz w:val="22"/>
          <w:lang w:val="es-ES"/>
        </w:rPr>
        <w:t>REGALO</w:t>
      </w:r>
      <w:r w:rsidRPr="00E91CD9">
        <w:rPr>
          <w:rStyle w:val="color"/>
          <w:rFonts w:ascii="Droid Sans" w:hAnsi="Droid Sans" w:cs="Droid Sans"/>
          <w:b/>
          <w:color w:val="333333"/>
          <w:spacing w:val="-10"/>
          <w:sz w:val="22"/>
          <w:lang w:val="es-ES"/>
        </w:rPr>
        <w:t xml:space="preserve"> de los packs Control y Estadística, Control carga de trabajo y Test. </w:t>
      </w:r>
      <w:r w:rsidRPr="00C56727">
        <w:rPr>
          <w:rStyle w:val="color"/>
          <w:rFonts w:ascii="Droid Sans" w:hAnsi="Droid Sans" w:cs="Droid Sans"/>
          <w:b/>
          <w:color w:val="6FBF4D"/>
          <w:spacing w:val="-10"/>
          <w:sz w:val="22"/>
          <w:lang w:val="es-ES"/>
        </w:rPr>
        <w:t>3 Packs</w:t>
      </w:r>
      <w:r w:rsidRPr="00E91CD9">
        <w:rPr>
          <w:rStyle w:val="color"/>
          <w:rFonts w:ascii="Droid Sans" w:hAnsi="Droid Sans" w:cs="Droid Sans"/>
          <w:b/>
          <w:color w:val="333333"/>
          <w:spacing w:val="-10"/>
          <w:sz w:val="22"/>
          <w:lang w:val="es-ES"/>
        </w:rPr>
        <w:t xml:space="preserve"> valorados en </w:t>
      </w:r>
      <w:r w:rsidRPr="00E91CD9">
        <w:rPr>
          <w:rStyle w:val="color"/>
          <w:rFonts w:ascii="Droid Sans" w:hAnsi="Droid Sans" w:cs="Droid Sans"/>
          <w:b/>
          <w:color w:val="6FBF4D"/>
          <w:spacing w:val="-10"/>
          <w:sz w:val="22"/>
          <w:lang w:val="es-ES"/>
        </w:rPr>
        <w:t>49,70€.</w:t>
      </w:r>
    </w:p>
    <w:p w:rsidR="00C56727" w:rsidRDefault="00C56727" w:rsidP="00E91CD9">
      <w:pPr>
        <w:shd w:val="clear" w:color="auto" w:fill="FFFFFF"/>
        <w:ind w:left="0"/>
        <w:rPr>
          <w:rStyle w:val="color"/>
          <w:rFonts w:ascii="Droid Sans" w:hAnsi="Droid Sans" w:cs="Droid Sans"/>
          <w:b/>
          <w:color w:val="6FBF4D"/>
          <w:spacing w:val="-10"/>
          <w:sz w:val="22"/>
          <w:lang w:val="es-ES"/>
        </w:rPr>
      </w:pPr>
    </w:p>
    <w:p w:rsidR="00C56727" w:rsidRPr="00C56727" w:rsidRDefault="00C56727" w:rsidP="00E91CD9">
      <w:pPr>
        <w:shd w:val="clear" w:color="auto" w:fill="FFFFFF"/>
        <w:ind w:left="0"/>
        <w:rPr>
          <w:rFonts w:ascii="Droid Sans" w:hAnsi="Droid Sans" w:cs="Droid Sans"/>
          <w:b/>
          <w:bCs/>
          <w:color w:val="333333"/>
          <w:sz w:val="39"/>
          <w:szCs w:val="39"/>
          <w:lang w:val="es-ES"/>
        </w:rPr>
      </w:pPr>
      <w:r w:rsidRPr="00C56727">
        <w:rPr>
          <w:rStyle w:val="color"/>
          <w:rFonts w:ascii="Droid Sans" w:hAnsi="Droid Sans" w:cs="Droid Sans"/>
          <w:b/>
          <w:color w:val="333333"/>
          <w:spacing w:val="-10"/>
          <w:sz w:val="22"/>
          <w:lang w:val="es-ES"/>
        </w:rPr>
        <w:t xml:space="preserve">Para </w:t>
      </w:r>
      <w:r w:rsidR="00AC5C40">
        <w:rPr>
          <w:rStyle w:val="color"/>
          <w:rFonts w:ascii="Droid Sans" w:hAnsi="Droid Sans" w:cs="Droid Sans"/>
          <w:b/>
          <w:color w:val="333333"/>
          <w:spacing w:val="-10"/>
          <w:sz w:val="22"/>
          <w:lang w:val="es-ES"/>
        </w:rPr>
        <w:t>acceder a este regalo, no tendrá</w:t>
      </w:r>
      <w:r w:rsidR="00AC5C40" w:rsidRPr="00C56727">
        <w:rPr>
          <w:rStyle w:val="color"/>
          <w:rFonts w:ascii="Droid Sans" w:hAnsi="Droid Sans" w:cs="Droid Sans"/>
          <w:b/>
          <w:color w:val="333333"/>
          <w:spacing w:val="-10"/>
          <w:sz w:val="22"/>
          <w:lang w:val="es-ES"/>
        </w:rPr>
        <w:t>s</w:t>
      </w:r>
      <w:r w:rsidRPr="00C56727">
        <w:rPr>
          <w:rStyle w:val="color"/>
          <w:rFonts w:ascii="Droid Sans" w:hAnsi="Droid Sans" w:cs="Droid Sans"/>
          <w:b/>
          <w:color w:val="333333"/>
          <w:spacing w:val="-10"/>
          <w:sz w:val="22"/>
          <w:lang w:val="es-ES"/>
        </w:rPr>
        <w:t xml:space="preserve"> mas que realizar la adquisición del </w:t>
      </w:r>
      <w:r w:rsidRPr="00AC5C40">
        <w:rPr>
          <w:rStyle w:val="color"/>
          <w:rFonts w:ascii="Droid Sans" w:hAnsi="Droid Sans" w:cs="Droid Sans"/>
          <w:b/>
          <w:color w:val="6FBF4D"/>
          <w:spacing w:val="-10"/>
          <w:sz w:val="22"/>
          <w:lang w:val="es-ES"/>
        </w:rPr>
        <w:t>PACK</w:t>
      </w:r>
      <w:r w:rsidRPr="00C56727">
        <w:rPr>
          <w:rStyle w:val="color"/>
          <w:rFonts w:ascii="Droid Sans" w:hAnsi="Droid Sans" w:cs="Droid Sans"/>
          <w:b/>
          <w:color w:val="6FBF4D"/>
          <w:spacing w:val="-10"/>
          <w:sz w:val="22"/>
          <w:lang w:val="es-ES"/>
        </w:rPr>
        <w:t xml:space="preserve"> BASICO</w:t>
      </w:r>
      <w:r w:rsidRPr="00C56727">
        <w:rPr>
          <w:rStyle w:val="color"/>
          <w:rFonts w:ascii="Droid Sans" w:hAnsi="Droid Sans" w:cs="Droid Sans"/>
          <w:b/>
          <w:color w:val="333333"/>
          <w:spacing w:val="-10"/>
          <w:sz w:val="22"/>
          <w:lang w:val="es-ES"/>
        </w:rPr>
        <w:t xml:space="preserve"> de la aplicación KIMET PLANNING y enviar un </w:t>
      </w:r>
      <w:r w:rsidRPr="00AC5C40">
        <w:rPr>
          <w:rStyle w:val="color"/>
          <w:rFonts w:ascii="Droid Sans" w:hAnsi="Droid Sans" w:cs="Droid Sans"/>
          <w:b/>
          <w:color w:val="6FBF4D"/>
          <w:spacing w:val="-10"/>
          <w:sz w:val="22"/>
          <w:lang w:val="es-ES"/>
        </w:rPr>
        <w:t xml:space="preserve">email a </w:t>
      </w:r>
      <w:hyperlink r:id="rId7" w:history="1">
        <w:r w:rsidRPr="00AC5C40">
          <w:rPr>
            <w:rStyle w:val="Hipervnculo"/>
            <w:rFonts w:ascii="Droid Sans" w:hAnsi="Droid Sans" w:cs="Droid Sans"/>
            <w:b/>
            <w:color w:val="6FBF4D"/>
            <w:spacing w:val="-10"/>
            <w:sz w:val="22"/>
            <w:lang w:val="es-ES"/>
          </w:rPr>
          <w:t>kimetsport@kimetsport.com</w:t>
        </w:r>
      </w:hyperlink>
      <w:r w:rsidRPr="00C56727">
        <w:rPr>
          <w:rStyle w:val="color"/>
          <w:rFonts w:ascii="Droid Sans" w:hAnsi="Droid Sans" w:cs="Droid Sans"/>
          <w:b/>
          <w:color w:val="333333"/>
          <w:spacing w:val="-10"/>
          <w:sz w:val="22"/>
          <w:lang w:val="es-ES"/>
        </w:rPr>
        <w:t xml:space="preserve"> con tu </w:t>
      </w:r>
      <w:r w:rsidRPr="00AC5C40">
        <w:rPr>
          <w:rStyle w:val="color"/>
          <w:rFonts w:ascii="Droid Sans" w:hAnsi="Droid Sans" w:cs="Droid Sans"/>
          <w:b/>
          <w:color w:val="6FBF4D"/>
          <w:spacing w:val="-10"/>
          <w:sz w:val="22"/>
          <w:lang w:val="es-ES"/>
        </w:rPr>
        <w:t>nombre y apellidos</w:t>
      </w:r>
      <w:r w:rsidRPr="00C56727">
        <w:rPr>
          <w:rStyle w:val="color"/>
          <w:rFonts w:ascii="Droid Sans" w:hAnsi="Droid Sans" w:cs="Droid Sans"/>
          <w:b/>
          <w:color w:val="333333"/>
          <w:spacing w:val="-10"/>
          <w:sz w:val="22"/>
          <w:lang w:val="es-ES"/>
        </w:rPr>
        <w:t xml:space="preserve"> y </w:t>
      </w:r>
      <w:r w:rsidRPr="00AC5C40">
        <w:rPr>
          <w:rStyle w:val="color"/>
          <w:rFonts w:ascii="Droid Sans" w:hAnsi="Droid Sans" w:cs="Droid Sans"/>
          <w:b/>
          <w:color w:val="6FBF4D"/>
          <w:spacing w:val="-10"/>
          <w:sz w:val="22"/>
          <w:lang w:val="es-ES"/>
        </w:rPr>
        <w:t>solicitarnos dar de alta</w:t>
      </w:r>
      <w:r w:rsidRPr="00C56727">
        <w:rPr>
          <w:rStyle w:val="color"/>
          <w:rFonts w:ascii="Droid Sans" w:hAnsi="Droid Sans" w:cs="Droid Sans"/>
          <w:b/>
          <w:color w:val="333333"/>
          <w:spacing w:val="-10"/>
          <w:sz w:val="22"/>
          <w:lang w:val="es-ES"/>
        </w:rPr>
        <w:t xml:space="preserve"> dichos packs de regalo por ser asociado de la </w:t>
      </w:r>
      <w:r w:rsidR="00AC5C40" w:rsidRPr="00C56727">
        <w:rPr>
          <w:rStyle w:val="color"/>
          <w:rFonts w:ascii="Droid Sans" w:hAnsi="Droid Sans" w:cs="Droid Sans"/>
          <w:b/>
          <w:color w:val="333333"/>
          <w:spacing w:val="-10"/>
          <w:sz w:val="22"/>
          <w:lang w:val="es-ES"/>
        </w:rPr>
        <w:t>asociación</w:t>
      </w:r>
      <w:r w:rsidRPr="00C56727">
        <w:rPr>
          <w:rStyle w:val="color"/>
          <w:rFonts w:ascii="Droid Sans" w:hAnsi="Droid Sans" w:cs="Droid Sans"/>
          <w:b/>
          <w:color w:val="333333"/>
          <w:spacing w:val="-10"/>
          <w:sz w:val="22"/>
          <w:lang w:val="es-ES"/>
        </w:rPr>
        <w:t xml:space="preserve"> de preparadores físicos. En el plazo de 24 horas realizaremos la comprobación y alta de dichos packs.</w:t>
      </w:r>
    </w:p>
    <w:p w:rsidR="000B48C8" w:rsidRPr="00E91CD9" w:rsidRDefault="00970B02" w:rsidP="00E91CD9">
      <w:pPr>
        <w:pStyle w:val="Ttulo2"/>
        <w:numPr>
          <w:ilvl w:val="0"/>
          <w:numId w:val="0"/>
        </w:numPr>
        <w:shd w:val="clear" w:color="auto" w:fill="FFFFFF"/>
        <w:spacing w:line="240" w:lineRule="auto"/>
        <w:rPr>
          <w:rFonts w:ascii="Droid Sans" w:hAnsi="Droid Sans" w:cs="Droid Sans"/>
          <w:sz w:val="22"/>
          <w:szCs w:val="22"/>
          <w:lang w:val="es-ES"/>
        </w:rPr>
      </w:pPr>
      <w:r w:rsidRPr="00E91CD9">
        <w:rPr>
          <w:rFonts w:ascii="Droid Sans" w:hAnsi="Droid Sans" w:cs="Droid Sans"/>
          <w:bCs/>
          <w:color w:val="333333"/>
          <w:sz w:val="22"/>
          <w:szCs w:val="22"/>
          <w:lang w:val="es-ES"/>
        </w:rPr>
        <w:t>Kimet Planning</w:t>
      </w:r>
      <w:r w:rsidR="00E91CD9" w:rsidRPr="00E91CD9">
        <w:rPr>
          <w:rFonts w:ascii="Droid Sans" w:hAnsi="Droid Sans" w:cs="Droid Sans"/>
          <w:bCs/>
          <w:color w:val="333333"/>
          <w:sz w:val="22"/>
          <w:szCs w:val="22"/>
          <w:lang w:val="es-ES"/>
        </w:rPr>
        <w:t xml:space="preserve"> es</w:t>
      </w:r>
      <w:r w:rsidRPr="00E91CD9">
        <w:rPr>
          <w:rFonts w:ascii="Droid Sans" w:hAnsi="Droid Sans" w:cs="Droid Sans"/>
          <w:bCs/>
          <w:color w:val="333333"/>
          <w:sz w:val="22"/>
          <w:szCs w:val="22"/>
          <w:lang w:val="es-ES"/>
        </w:rPr>
        <w:t xml:space="preserve"> la única aplicación informática </w:t>
      </w:r>
      <w:r w:rsidR="00E91CD9" w:rsidRPr="00E91CD9">
        <w:rPr>
          <w:rFonts w:ascii="Droid Sans" w:hAnsi="Droid Sans" w:cs="Droid Sans"/>
          <w:bCs/>
          <w:color w:val="333333"/>
          <w:sz w:val="22"/>
          <w:szCs w:val="22"/>
          <w:lang w:val="es-ES"/>
        </w:rPr>
        <w:t>d</w:t>
      </w:r>
      <w:r w:rsidRPr="00E91CD9">
        <w:rPr>
          <w:rFonts w:ascii="Droid Sans" w:hAnsi="Droid Sans" w:cs="Droid Sans"/>
          <w:bCs/>
          <w:color w:val="333333"/>
          <w:sz w:val="22"/>
          <w:szCs w:val="22"/>
          <w:lang w:val="es-ES"/>
        </w:rPr>
        <w:t>e planificación en fútbol</w:t>
      </w:r>
      <w:r w:rsidRPr="00E91CD9">
        <w:rPr>
          <w:rStyle w:val="apple-converted-space"/>
          <w:rFonts w:ascii="Droid Sans" w:hAnsi="Droid Sans" w:cs="Droid Sans"/>
          <w:bCs/>
          <w:color w:val="333333"/>
          <w:sz w:val="22"/>
          <w:szCs w:val="22"/>
          <w:lang w:val="es-ES"/>
        </w:rPr>
        <w:t> </w:t>
      </w:r>
      <w:r w:rsidRPr="00AC5C40">
        <w:rPr>
          <w:rStyle w:val="color"/>
          <w:rFonts w:ascii="Droid Sans" w:hAnsi="Droid Sans" w:cs="Droid Sans"/>
          <w:b/>
          <w:bCs/>
          <w:color w:val="6FBF4D"/>
          <w:sz w:val="22"/>
          <w:szCs w:val="22"/>
          <w:lang w:val="es-ES"/>
        </w:rPr>
        <w:t>con inteligencia propia</w:t>
      </w:r>
      <w:r w:rsidR="00E91CD9" w:rsidRPr="00E91CD9">
        <w:rPr>
          <w:rStyle w:val="color"/>
          <w:rFonts w:ascii="Droid Sans" w:hAnsi="Droid Sans" w:cs="Droid Sans"/>
          <w:bCs/>
          <w:color w:val="6FBF4D"/>
          <w:sz w:val="22"/>
          <w:szCs w:val="22"/>
          <w:lang w:val="es-ES"/>
        </w:rPr>
        <w:t xml:space="preserve">. </w:t>
      </w:r>
      <w:r w:rsidRPr="00E91CD9">
        <w:rPr>
          <w:rFonts w:ascii="Droid Sans" w:hAnsi="Droid Sans" w:cs="Droid Sans"/>
          <w:sz w:val="22"/>
          <w:szCs w:val="22"/>
          <w:lang w:val="es-ES"/>
        </w:rPr>
        <w:t>desarrollada por la consultoría Kimet Sport, mejora el rendimiento deportivo de los jugadores, tanto profesionales como amateurs</w:t>
      </w:r>
    </w:p>
    <w:p w:rsidR="00E91CD9" w:rsidRDefault="00E91CD9" w:rsidP="00F914CA">
      <w:pPr>
        <w:pStyle w:val="Textoindependiente"/>
        <w:spacing w:line="240" w:lineRule="auto"/>
        <w:ind w:left="0" w:firstLine="0"/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</w:pPr>
    </w:p>
    <w:p w:rsidR="000B48C8" w:rsidRDefault="00970B02" w:rsidP="00F914CA">
      <w:pPr>
        <w:pStyle w:val="Textoindependiente"/>
        <w:spacing w:line="240" w:lineRule="auto"/>
        <w:ind w:left="0" w:firstLine="0"/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</w:pPr>
      <w:r w:rsidRPr="00F914CA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Kimet Planning es la más completa aplicación informática de fútbol existente en el mercado y la única que posee </w:t>
      </w:r>
      <w:r w:rsidR="00F914CA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>“inteligencia”</w:t>
      </w:r>
      <w:r w:rsidRPr="00F914CA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 para planificar al detalle toda la temporada de un equipo. A través de </w:t>
      </w:r>
      <w:r w:rsidRPr="00B126B1">
        <w:rPr>
          <w:rStyle w:val="color"/>
          <w:rFonts w:ascii="Droid Sans" w:hAnsi="Droid Sans" w:cs="Droid Sans"/>
          <w:b/>
          <w:color w:val="6FBF4D"/>
          <w:spacing w:val="-10"/>
          <w:sz w:val="22"/>
          <w:lang w:val="es-ES"/>
        </w:rPr>
        <w:t>cinco sencillos pasos</w:t>
      </w:r>
      <w:r w:rsidRPr="00F914CA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, es posible establecer las sesiones de entrenamiento de un año, con contenidos y ejercicios adaptados a la edad y el nivel de cada futbolista (técnica, táctica, preparación física, calentamientos...).  </w:t>
      </w:r>
    </w:p>
    <w:p w:rsidR="00F914CA" w:rsidRPr="00F914CA" w:rsidRDefault="00F914CA" w:rsidP="00F914CA">
      <w:pPr>
        <w:pStyle w:val="Textoindependiente"/>
        <w:spacing w:line="240" w:lineRule="auto"/>
        <w:ind w:left="0" w:firstLine="0"/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</w:pPr>
    </w:p>
    <w:p w:rsidR="00F914CA" w:rsidRDefault="00970B02" w:rsidP="00F914CA">
      <w:pPr>
        <w:pStyle w:val="Textoindependiente"/>
        <w:spacing w:after="120" w:line="240" w:lineRule="auto"/>
        <w:ind w:left="0" w:firstLine="0"/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</w:pPr>
      <w:r w:rsidRPr="00F914CA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>Basta con seleccionar la categoría y necesidades del equipo, las fechas de inicio y fin de la temporada y los días de entrenamiento</w:t>
      </w:r>
      <w:r w:rsidR="00A365CE" w:rsidRPr="00F914CA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 para tener </w:t>
      </w:r>
      <w:r w:rsidR="009F56F1" w:rsidRPr="00F914CA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diseñados </w:t>
      </w:r>
      <w:r w:rsidR="00A365CE" w:rsidRPr="00F914CA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los entrenamientos de </w:t>
      </w:r>
      <w:r w:rsidR="009F56F1" w:rsidRPr="00F914CA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>toda la temporada</w:t>
      </w:r>
      <w:r w:rsidRPr="00F914CA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. </w:t>
      </w:r>
      <w:r w:rsidR="009F56F1" w:rsidRPr="00F914CA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>T</w:t>
      </w:r>
      <w:r w:rsidRPr="00F914CA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otalmente personalizada, la herramienta ofrece más de </w:t>
      </w:r>
      <w:r w:rsidRPr="00B126B1">
        <w:rPr>
          <w:rStyle w:val="color"/>
          <w:rFonts w:ascii="Droid Sans" w:hAnsi="Droid Sans" w:cs="Droid Sans"/>
          <w:b/>
          <w:color w:val="6FBF4D"/>
          <w:spacing w:val="-10"/>
          <w:sz w:val="22"/>
          <w:lang w:val="es-ES"/>
        </w:rPr>
        <w:t>1.000 ejercicios</w:t>
      </w:r>
      <w:r w:rsidRPr="00F914CA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 y un animador gráfico con el que dar vida a los contenidos. </w:t>
      </w:r>
    </w:p>
    <w:p w:rsidR="00F914CA" w:rsidRPr="00B126B1" w:rsidRDefault="00F914CA" w:rsidP="00F914CA">
      <w:pPr>
        <w:pStyle w:val="Textoindependiente"/>
        <w:spacing w:after="120" w:line="240" w:lineRule="auto"/>
        <w:ind w:left="0" w:firstLine="0"/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</w:pPr>
      <w:r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Pero si prefieres planificar tú mismo, Kimet Planning te permite hacerlo. Diseña tus macrociclos, mesociclos, microciclos, sesiones… en base a tus criterios y dótalos de contenidos. A partir de los ya </w:t>
      </w:r>
      <w:r w:rsidRPr="00B126B1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disponibles introduce tus propios ejercicios y ahorra horas de trabajo. </w:t>
      </w:r>
    </w:p>
    <w:p w:rsidR="009F56F1" w:rsidRPr="00B126B1" w:rsidRDefault="00970B02" w:rsidP="00F914CA">
      <w:pPr>
        <w:pStyle w:val="Textoindependiente"/>
        <w:spacing w:after="120" w:line="240" w:lineRule="auto"/>
        <w:ind w:left="0" w:firstLine="0"/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</w:pPr>
      <w:r w:rsidRPr="00B126B1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Kimet Planning cuenta con </w:t>
      </w:r>
      <w:r w:rsidRPr="00B126B1">
        <w:rPr>
          <w:rStyle w:val="color"/>
          <w:rFonts w:ascii="Droid Sans" w:hAnsi="Droid Sans" w:cs="Droid Sans"/>
          <w:b/>
          <w:color w:val="6FBF4D"/>
          <w:spacing w:val="-10"/>
          <w:sz w:val="22"/>
          <w:lang w:val="es-ES"/>
        </w:rPr>
        <w:t>escenarios</w:t>
      </w:r>
      <w:r w:rsidRPr="00B126B1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 (campos de fútbol, gimnasios...), </w:t>
      </w:r>
      <w:r w:rsidRPr="00B126B1">
        <w:rPr>
          <w:rStyle w:val="color"/>
          <w:rFonts w:ascii="Droid Sans" w:hAnsi="Droid Sans" w:cs="Droid Sans"/>
          <w:b/>
          <w:color w:val="6FBF4D"/>
          <w:spacing w:val="-10"/>
          <w:sz w:val="22"/>
          <w:lang w:val="es-ES"/>
        </w:rPr>
        <w:t>jugadores</w:t>
      </w:r>
      <w:r w:rsidRPr="00B126B1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 (porteros, delanteros, defensas...) y </w:t>
      </w:r>
      <w:r w:rsidRPr="00B126B1">
        <w:rPr>
          <w:rStyle w:val="color"/>
          <w:rFonts w:ascii="Droid Sans" w:hAnsi="Droid Sans" w:cs="Droid Sans"/>
          <w:b/>
          <w:color w:val="6FBF4D"/>
          <w:spacing w:val="-10"/>
          <w:sz w:val="22"/>
          <w:lang w:val="es-ES"/>
        </w:rPr>
        <w:t>posiciones</w:t>
      </w:r>
      <w:r w:rsidRPr="00B126B1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 (chutando, corriendo, estirando...), así como con </w:t>
      </w:r>
      <w:r w:rsidRPr="00B126B1">
        <w:rPr>
          <w:rStyle w:val="color"/>
          <w:rFonts w:ascii="Droid Sans" w:hAnsi="Droid Sans" w:cs="Droid Sans"/>
          <w:b/>
          <w:color w:val="6FBF4D"/>
          <w:spacing w:val="-10"/>
          <w:sz w:val="22"/>
          <w:lang w:val="es-ES"/>
        </w:rPr>
        <w:t>materiales</w:t>
      </w:r>
      <w:r w:rsidRPr="00B126B1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 profesionales (vallas, picas, porterías, pesas, trineos...). También dispone de funciones adaptadas al diseño de acciones estáticas (flechas, ángulos, textos, sombras...) y elementos que permiten generar </w:t>
      </w:r>
      <w:r w:rsidRPr="00B126B1">
        <w:rPr>
          <w:rStyle w:val="color"/>
          <w:rFonts w:ascii="Droid Sans" w:hAnsi="Droid Sans" w:cs="Droid Sans"/>
          <w:b/>
          <w:color w:val="6FBF4D"/>
          <w:spacing w:val="-10"/>
          <w:sz w:val="22"/>
          <w:lang w:val="es-ES"/>
        </w:rPr>
        <w:t>animaciones</w:t>
      </w:r>
      <w:r w:rsidRPr="00B126B1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 a distintas velocidades y espacios. </w:t>
      </w:r>
    </w:p>
    <w:p w:rsidR="00B126B1" w:rsidRPr="00B126B1" w:rsidRDefault="009F56F1" w:rsidP="00B126B1">
      <w:pPr>
        <w:pStyle w:val="Textoindependiente"/>
        <w:spacing w:after="120" w:line="240" w:lineRule="auto"/>
        <w:ind w:left="0" w:firstLine="0"/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</w:pPr>
      <w:r w:rsidRPr="00B126B1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Es la herramienta indispensable para los preparadores físicos. De un modo sencillo podrás disponer de todos los datos de tus jugadores </w:t>
      </w:r>
      <w:r w:rsidR="00F914CA" w:rsidRPr="00B126B1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>(tiempos de entrenamiento, ausencias, test, estadísticas de partidos, lesiones, antropometrías…). Además, podrás cuantificar la carga de cada jugador en cada una de las sesiones.</w:t>
      </w:r>
    </w:p>
    <w:p w:rsidR="00B126B1" w:rsidRPr="00B126B1" w:rsidRDefault="00B126B1" w:rsidP="00B126B1">
      <w:pPr>
        <w:pStyle w:val="Textoindependiente"/>
        <w:spacing w:after="120" w:line="240" w:lineRule="auto"/>
        <w:ind w:left="0" w:firstLine="0"/>
        <w:rPr>
          <w:rStyle w:val="color"/>
          <w:rFonts w:ascii="Droid Sans" w:hAnsi="Droid Sans" w:cs="Droid Sans"/>
          <w:lang w:val="es-ES"/>
        </w:rPr>
      </w:pPr>
      <w:r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>L</w:t>
      </w:r>
      <w:r w:rsidRPr="00B126B1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a herramienta informática Kimetplanning </w:t>
      </w:r>
      <w:r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ha sido desarrollada por la </w:t>
      </w:r>
      <w:r w:rsidRPr="00B126B1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>empresa Kimet</w:t>
      </w:r>
      <w:r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 S</w:t>
      </w:r>
      <w:r w:rsidRPr="00B126B1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>port</w:t>
      </w:r>
      <w:r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 y está b</w:t>
      </w:r>
      <w:r w:rsidRPr="00B126B1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asada en la metodología de </w:t>
      </w:r>
      <w:r w:rsidRPr="00B126B1">
        <w:rPr>
          <w:rStyle w:val="color"/>
          <w:rFonts w:ascii="Droid Sans" w:hAnsi="Droid Sans" w:cs="Droid Sans"/>
          <w:b/>
          <w:color w:val="6FBF4D"/>
          <w:spacing w:val="-10"/>
          <w:sz w:val="22"/>
          <w:lang w:val="es-ES"/>
        </w:rPr>
        <w:t>Gari Fullaondo</w:t>
      </w:r>
      <w:r w:rsidRPr="00B126B1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, contrastada durante años en el </w:t>
      </w:r>
      <w:r w:rsidRPr="00B126B1">
        <w:rPr>
          <w:rStyle w:val="color"/>
          <w:rFonts w:ascii="Droid Sans" w:hAnsi="Droid Sans" w:cs="Droid Sans"/>
          <w:b/>
          <w:color w:val="6FBF4D"/>
          <w:spacing w:val="-10"/>
          <w:sz w:val="22"/>
          <w:lang w:val="es-ES"/>
        </w:rPr>
        <w:t>Athletic Club de Bibao</w:t>
      </w:r>
      <w:r w:rsidRPr="00B126B1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, y actualmente siendo asesor del </w:t>
      </w:r>
      <w:r w:rsidRPr="00B126B1">
        <w:rPr>
          <w:rStyle w:val="color"/>
          <w:rFonts w:ascii="Droid Sans" w:hAnsi="Droid Sans" w:cs="Droid Sans"/>
          <w:b/>
          <w:color w:val="6FBF4D"/>
          <w:spacing w:val="-10"/>
          <w:sz w:val="22"/>
          <w:lang w:val="es-ES"/>
        </w:rPr>
        <w:t>Comité Nacional de Entrenadores de la Real Federación Española de Fútbol</w:t>
      </w:r>
      <w:r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>.</w:t>
      </w:r>
    </w:p>
    <w:p w:rsidR="00F914CA" w:rsidRDefault="00F914CA" w:rsidP="00F914CA">
      <w:pPr>
        <w:pStyle w:val="Textoindependiente"/>
        <w:spacing w:after="120" w:line="240" w:lineRule="auto"/>
        <w:ind w:left="0" w:firstLine="0"/>
        <w:rPr>
          <w:rStyle w:val="color"/>
          <w:rFonts w:ascii="Droid Sans" w:hAnsi="Droid Sans" w:cs="Droid Sans"/>
          <w:color w:val="6FBF4D"/>
          <w:spacing w:val="-10"/>
          <w:sz w:val="22"/>
          <w:lang w:val="es-ES"/>
        </w:rPr>
      </w:pPr>
      <w:r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>Por ser Preparadores Físico y estar colegiado en la APF</w:t>
      </w:r>
      <w:r w:rsidR="002F7D9B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 se te va a hacer una oferta especial: </w:t>
      </w:r>
      <w:r w:rsidR="002F7D9B" w:rsidRPr="00B126B1">
        <w:rPr>
          <w:rStyle w:val="color"/>
          <w:rFonts w:ascii="Droid Sans" w:hAnsi="Droid Sans" w:cs="Droid Sans"/>
          <w:b/>
          <w:color w:val="6FBF4D"/>
          <w:spacing w:val="-10"/>
          <w:sz w:val="22"/>
          <w:lang w:val="es-ES"/>
        </w:rPr>
        <w:t>REGALO</w:t>
      </w:r>
      <w:r w:rsidR="002F7D9B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 de los packs Control y Estadística, Control carga de trabajo y Test. </w:t>
      </w:r>
      <w:r w:rsidR="002F7D9B" w:rsidRPr="00B126B1">
        <w:rPr>
          <w:rStyle w:val="color"/>
          <w:rFonts w:ascii="Droid Sans" w:hAnsi="Droid Sans" w:cs="Droid Sans"/>
          <w:b/>
          <w:color w:val="6FBF4D"/>
          <w:spacing w:val="-10"/>
          <w:sz w:val="22"/>
          <w:lang w:val="es-ES"/>
        </w:rPr>
        <w:t>3 Packs</w:t>
      </w:r>
      <w:r w:rsidR="002F7D9B"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 valorados en </w:t>
      </w:r>
      <w:r w:rsidR="002F7D9B" w:rsidRPr="00B126B1">
        <w:rPr>
          <w:rStyle w:val="color"/>
          <w:rFonts w:ascii="Droid Sans" w:hAnsi="Droid Sans" w:cs="Droid Sans"/>
          <w:b/>
          <w:color w:val="6FBF4D"/>
          <w:spacing w:val="-10"/>
          <w:sz w:val="22"/>
          <w:lang w:val="es-ES"/>
        </w:rPr>
        <w:t>49,70€.</w:t>
      </w:r>
    </w:p>
    <w:p w:rsidR="002F7D9B" w:rsidRPr="00F914CA" w:rsidRDefault="002F7D9B" w:rsidP="00F914CA">
      <w:pPr>
        <w:pStyle w:val="Textoindependiente"/>
        <w:spacing w:after="120" w:line="240" w:lineRule="auto"/>
        <w:ind w:left="0" w:firstLine="0"/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</w:pPr>
      <w:r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Para más información visita </w:t>
      </w:r>
      <w:hyperlink r:id="rId8" w:history="1">
        <w:r w:rsidRPr="001B331B">
          <w:rPr>
            <w:rStyle w:val="Hipervnculo"/>
            <w:rFonts w:ascii="Droid Sans" w:hAnsi="Droid Sans" w:cs="Droid Sans"/>
            <w:spacing w:val="-10"/>
            <w:sz w:val="22"/>
            <w:lang w:val="es-ES"/>
          </w:rPr>
          <w:t>www.kimetsport.com</w:t>
        </w:r>
      </w:hyperlink>
      <w:r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 o prueba nuestra DEMO </w:t>
      </w:r>
      <w:hyperlink r:id="rId9" w:history="1">
        <w:r w:rsidRPr="001B331B">
          <w:rPr>
            <w:rStyle w:val="Hipervnculo"/>
            <w:rFonts w:ascii="Droid Sans" w:hAnsi="Droid Sans" w:cs="Droid Sans"/>
            <w:spacing w:val="-10"/>
            <w:sz w:val="22"/>
            <w:lang w:val="es-ES"/>
          </w:rPr>
          <w:t>http://demo.kimetplanning.com/es/idm/index.jsp</w:t>
        </w:r>
      </w:hyperlink>
      <w:r>
        <w:rPr>
          <w:rStyle w:val="color"/>
          <w:rFonts w:ascii="Droid Sans" w:hAnsi="Droid Sans" w:cs="Droid Sans"/>
          <w:color w:val="333333"/>
          <w:spacing w:val="-10"/>
          <w:sz w:val="22"/>
          <w:lang w:val="es-ES"/>
        </w:rPr>
        <w:t xml:space="preserve"> </w:t>
      </w:r>
    </w:p>
    <w:p w:rsidR="009F56F1" w:rsidRDefault="009F56F1" w:rsidP="00F914CA">
      <w:pPr>
        <w:pStyle w:val="Textoindependiente"/>
        <w:spacing w:after="120" w:line="240" w:lineRule="auto"/>
        <w:ind w:left="0" w:firstLine="0"/>
        <w:rPr>
          <w:color w:val="545454"/>
          <w:lang w:val="es-ES"/>
        </w:rPr>
      </w:pPr>
    </w:p>
    <w:p w:rsidR="000B48C8" w:rsidRPr="00A365CE" w:rsidRDefault="000B48C8" w:rsidP="00F914CA">
      <w:pPr>
        <w:spacing w:after="120"/>
        <w:ind w:left="0"/>
        <w:jc w:val="both"/>
        <w:rPr>
          <w:lang w:val="es-ES"/>
        </w:rPr>
      </w:pPr>
    </w:p>
    <w:p w:rsidR="00970B02" w:rsidRDefault="00970B02" w:rsidP="00F914CA">
      <w:pPr>
        <w:pStyle w:val="Contacto"/>
        <w:spacing w:after="600" w:line="240" w:lineRule="auto"/>
      </w:pPr>
      <w:r>
        <w:rPr>
          <w:rFonts w:ascii="Helvetica" w:hAnsi="Helvetica"/>
          <w:b/>
          <w:sz w:val="22"/>
          <w:szCs w:val="22"/>
        </w:rPr>
        <w:t>Kimet Sport</w:t>
      </w:r>
      <w:r>
        <w:rPr>
          <w:rFonts w:ascii="Helvetica" w:hAnsi="Helvetica"/>
          <w:b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>C</w:t>
      </w:r>
      <w:r>
        <w:rPr>
          <w:sz w:val="22"/>
          <w:szCs w:val="22"/>
          <w:lang w:val="en-GB"/>
        </w:rPr>
        <w:t xml:space="preserve">ontacto: 944248620  </w:t>
      </w:r>
      <w:r>
        <w:rPr>
          <w:sz w:val="22"/>
          <w:szCs w:val="22"/>
          <w:lang w:val="en-GB"/>
        </w:rPr>
        <w:br/>
      </w:r>
      <w:r>
        <w:rPr>
          <w:sz w:val="22"/>
          <w:szCs w:val="22"/>
          <w:lang w:val="pt-BR"/>
        </w:rPr>
        <w:t xml:space="preserve">kimetsport@kimetsport.com </w:t>
      </w:r>
      <w:r>
        <w:rPr>
          <w:sz w:val="22"/>
          <w:szCs w:val="22"/>
          <w:lang w:val="pt-BR"/>
        </w:rPr>
        <w:br/>
      </w:r>
      <w:hyperlink w:history="1">
        <w:r>
          <w:rPr>
            <w:rStyle w:val="Hipervnculo"/>
            <w:rFonts w:cs="Arial"/>
            <w:sz w:val="22"/>
            <w:szCs w:val="22"/>
            <w:lang w:val="pt-BR"/>
          </w:rPr>
          <w:t>www.kimetsport.com/es</w:t>
        </w:r>
      </w:hyperlink>
      <w:r>
        <w:rPr>
          <w:sz w:val="22"/>
          <w:szCs w:val="22"/>
          <w:lang w:val="pt-BR"/>
        </w:rPr>
        <w:t xml:space="preserve"> </w:t>
      </w:r>
    </w:p>
    <w:sectPr w:rsidR="00970B02" w:rsidSect="000B48C8">
      <w:headerReference w:type="default" r:id="rId10"/>
      <w:footerReference w:type="default" r:id="rId11"/>
      <w:pgSz w:w="11906" w:h="16838"/>
      <w:pgMar w:top="1021" w:right="1417" w:bottom="1134" w:left="1276" w:header="964" w:footer="964" w:gutter="0"/>
      <w:cols w:space="72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2C" w:rsidRDefault="0084472C" w:rsidP="002534F0">
      <w:r>
        <w:separator/>
      </w:r>
    </w:p>
  </w:endnote>
  <w:endnote w:type="continuationSeparator" w:id="0">
    <w:p w:rsidR="0084472C" w:rsidRDefault="0084472C" w:rsidP="00253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C8" w:rsidRDefault="000B48C8">
    <w:pPr>
      <w:pStyle w:val="Contac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2C" w:rsidRDefault="0084472C" w:rsidP="002534F0">
      <w:r>
        <w:separator/>
      </w:r>
    </w:p>
  </w:footnote>
  <w:footnote w:type="continuationSeparator" w:id="0">
    <w:p w:rsidR="0084472C" w:rsidRDefault="0084472C" w:rsidP="00253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C8" w:rsidRDefault="000B48C8">
    <w:pPr>
      <w:rPr>
        <w:rFonts w:ascii="Verdana" w:hAnsi="Verdana"/>
        <w:color w:val="262628"/>
        <w:sz w:val="32"/>
        <w:szCs w:val="36"/>
      </w:rPr>
    </w:pPr>
  </w:p>
  <w:p w:rsidR="000B48C8" w:rsidRDefault="00970B02">
    <w:pPr>
      <w:spacing w:after="40"/>
      <w:ind w:left="993"/>
      <w:jc w:val="right"/>
      <w:rPr>
        <w:lang w:val="es-ES" w:eastAsia="ar-SA" w:bidi="ar-SA"/>
      </w:rPr>
    </w:pPr>
    <w:r>
      <w:rPr>
        <w:rFonts w:ascii="Verdana" w:hAnsi="Verdana"/>
        <w:color w:val="808080"/>
        <w:sz w:val="26"/>
        <w:szCs w:val="26"/>
      </w:rPr>
      <w:t>Nota de Prensa</w:t>
    </w:r>
  </w:p>
  <w:p w:rsidR="000B48C8" w:rsidRDefault="00970B02">
    <w:pPr>
      <w:jc w:val="both"/>
    </w:pPr>
    <w:r>
      <w:rPr>
        <w:lang w:val="es-ES" w:eastAsia="ar-SA" w:bidi="ar-SA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01824"/>
    <w:rsid w:val="00055AAD"/>
    <w:rsid w:val="000B48C8"/>
    <w:rsid w:val="000C28D0"/>
    <w:rsid w:val="002A4CB1"/>
    <w:rsid w:val="002F7D9B"/>
    <w:rsid w:val="00337BD0"/>
    <w:rsid w:val="00701824"/>
    <w:rsid w:val="0084472C"/>
    <w:rsid w:val="008A2AED"/>
    <w:rsid w:val="00970B02"/>
    <w:rsid w:val="009F56F1"/>
    <w:rsid w:val="00A365CE"/>
    <w:rsid w:val="00A90E3F"/>
    <w:rsid w:val="00AC5C40"/>
    <w:rsid w:val="00AD6C46"/>
    <w:rsid w:val="00B126B1"/>
    <w:rsid w:val="00C17E95"/>
    <w:rsid w:val="00C40555"/>
    <w:rsid w:val="00C56727"/>
    <w:rsid w:val="00D47E73"/>
    <w:rsid w:val="00DC0FBC"/>
    <w:rsid w:val="00E91CD9"/>
    <w:rsid w:val="00F9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C8"/>
    <w:pPr>
      <w:suppressAutoHyphens/>
      <w:ind w:left="835"/>
    </w:pPr>
    <w:rPr>
      <w:rFonts w:ascii="Arial" w:hAnsi="Arial" w:cs="Arial"/>
      <w:spacing w:val="-5"/>
      <w:kern w:val="1"/>
      <w:lang w:val="en-US" w:eastAsia="hi-IN" w:bidi="hi-IN"/>
    </w:rPr>
  </w:style>
  <w:style w:type="paragraph" w:styleId="Ttulo1">
    <w:name w:val="heading 1"/>
    <w:basedOn w:val="Normal"/>
    <w:next w:val="Textoindependiente"/>
    <w:qFormat/>
    <w:rsid w:val="000B48C8"/>
    <w:pPr>
      <w:keepNext/>
      <w:keepLines/>
      <w:spacing w:before="300" w:line="440" w:lineRule="atLeast"/>
      <w:outlineLvl w:val="0"/>
    </w:pPr>
    <w:rPr>
      <w:rFonts w:ascii="Arial Black" w:hAnsi="Arial Black" w:cs="Times New Roman"/>
      <w:spacing w:val="-15"/>
      <w:sz w:val="24"/>
      <w:szCs w:val="24"/>
    </w:rPr>
  </w:style>
  <w:style w:type="paragraph" w:styleId="Ttulo2">
    <w:name w:val="heading 2"/>
    <w:basedOn w:val="Normal"/>
    <w:next w:val="Textoindependiente"/>
    <w:qFormat/>
    <w:rsid w:val="000B48C8"/>
    <w:pPr>
      <w:keepNext/>
      <w:keepLines/>
      <w:numPr>
        <w:ilvl w:val="1"/>
        <w:numId w:val="1"/>
      </w:numPr>
      <w:spacing w:before="300" w:line="440" w:lineRule="atLeast"/>
      <w:ind w:left="1195" w:firstLine="0"/>
      <w:outlineLvl w:val="1"/>
    </w:pPr>
    <w:rPr>
      <w:spacing w:val="-10"/>
    </w:rPr>
  </w:style>
  <w:style w:type="paragraph" w:styleId="Ttulo3">
    <w:name w:val="heading 3"/>
    <w:basedOn w:val="Normal"/>
    <w:next w:val="Textoindependiente"/>
    <w:qFormat/>
    <w:rsid w:val="000B48C8"/>
    <w:pPr>
      <w:keepNext/>
      <w:keepLines/>
      <w:numPr>
        <w:ilvl w:val="2"/>
        <w:numId w:val="1"/>
      </w:numPr>
      <w:spacing w:line="440" w:lineRule="atLeast"/>
      <w:ind w:left="1195" w:firstLine="0"/>
      <w:outlineLvl w:val="2"/>
    </w:pPr>
    <w:rPr>
      <w:b/>
      <w:spacing w:val="-10"/>
    </w:rPr>
  </w:style>
  <w:style w:type="paragraph" w:styleId="Ttulo4">
    <w:name w:val="heading 4"/>
    <w:basedOn w:val="Normal"/>
    <w:next w:val="Textoindependiente"/>
    <w:qFormat/>
    <w:rsid w:val="000B48C8"/>
    <w:pPr>
      <w:keepNext/>
      <w:keepLines/>
      <w:numPr>
        <w:ilvl w:val="3"/>
        <w:numId w:val="1"/>
      </w:numPr>
      <w:spacing w:line="440" w:lineRule="atLeast"/>
      <w:ind w:left="1555" w:firstLine="0"/>
      <w:outlineLvl w:val="3"/>
    </w:pPr>
    <w:rPr>
      <w:spacing w:val="-10"/>
    </w:rPr>
  </w:style>
  <w:style w:type="paragraph" w:styleId="Ttulo5">
    <w:name w:val="heading 5"/>
    <w:basedOn w:val="Normal"/>
    <w:next w:val="Textoindependiente"/>
    <w:qFormat/>
    <w:rsid w:val="000B48C8"/>
    <w:pPr>
      <w:keepNext/>
      <w:keepLines/>
      <w:numPr>
        <w:ilvl w:val="4"/>
        <w:numId w:val="1"/>
      </w:numPr>
      <w:spacing w:line="440" w:lineRule="atLeast"/>
      <w:ind w:left="1555" w:firstLine="0"/>
      <w:outlineLvl w:val="4"/>
    </w:pPr>
    <w:rPr>
      <w:b/>
      <w:spacing w:val="-10"/>
      <w:sz w:val="18"/>
      <w:szCs w:val="18"/>
    </w:rPr>
  </w:style>
  <w:style w:type="paragraph" w:styleId="Ttulo6">
    <w:name w:val="heading 6"/>
    <w:basedOn w:val="Normal"/>
    <w:next w:val="Textoindependiente"/>
    <w:qFormat/>
    <w:rsid w:val="000B48C8"/>
    <w:pPr>
      <w:keepLines/>
      <w:numPr>
        <w:ilvl w:val="5"/>
        <w:numId w:val="1"/>
      </w:numPr>
      <w:tabs>
        <w:tab w:val="center" w:pos="4320"/>
        <w:tab w:val="right" w:pos="9480"/>
      </w:tabs>
      <w:spacing w:line="440" w:lineRule="atLeast"/>
      <w:ind w:left="0" w:right="-835" w:firstLine="0"/>
      <w:outlineLvl w:val="5"/>
    </w:pPr>
    <w:rPr>
      <w:i/>
      <w:sz w:val="18"/>
      <w:szCs w:val="18"/>
    </w:rPr>
  </w:style>
  <w:style w:type="paragraph" w:styleId="Ttulo7">
    <w:name w:val="heading 7"/>
    <w:basedOn w:val="Normal"/>
    <w:next w:val="Textoindependiente"/>
    <w:qFormat/>
    <w:rsid w:val="000B48C8"/>
    <w:pPr>
      <w:keepNext/>
      <w:keepLines/>
      <w:numPr>
        <w:ilvl w:val="6"/>
        <w:numId w:val="1"/>
      </w:numPr>
      <w:spacing w:before="220" w:after="120" w:line="440" w:lineRule="atLeast"/>
      <w:outlineLvl w:val="6"/>
    </w:pPr>
    <w:rPr>
      <w:b/>
      <w:spacing w:val="-10"/>
      <w:sz w:val="22"/>
      <w:szCs w:val="22"/>
    </w:rPr>
  </w:style>
  <w:style w:type="paragraph" w:styleId="Ttulo8">
    <w:name w:val="heading 8"/>
    <w:basedOn w:val="Normal"/>
    <w:next w:val="Textoindependiente"/>
    <w:qFormat/>
    <w:rsid w:val="000B48C8"/>
    <w:pPr>
      <w:keepNext/>
      <w:keepLines/>
      <w:numPr>
        <w:ilvl w:val="7"/>
        <w:numId w:val="1"/>
      </w:numPr>
      <w:spacing w:before="220" w:after="120" w:line="440" w:lineRule="atLeast"/>
      <w:outlineLvl w:val="7"/>
    </w:pPr>
    <w:rPr>
      <w:b/>
      <w:i/>
      <w:spacing w:val="-10"/>
      <w:sz w:val="22"/>
      <w:szCs w:val="22"/>
    </w:rPr>
  </w:style>
  <w:style w:type="paragraph" w:styleId="Ttulo9">
    <w:name w:val="heading 9"/>
    <w:basedOn w:val="Normal"/>
    <w:next w:val="Textoindependiente"/>
    <w:qFormat/>
    <w:rsid w:val="000B48C8"/>
    <w:pPr>
      <w:keepNext/>
      <w:keepLines/>
      <w:numPr>
        <w:ilvl w:val="8"/>
        <w:numId w:val="1"/>
      </w:numPr>
      <w:spacing w:before="220" w:after="120" w:line="440" w:lineRule="atLeast"/>
      <w:outlineLvl w:val="8"/>
    </w:pPr>
    <w:rPr>
      <w:b/>
      <w:i/>
      <w:spacing w:val="-1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0B48C8"/>
  </w:style>
  <w:style w:type="character" w:customStyle="1" w:styleId="Heading1Char">
    <w:name w:val="Heading 1 Char"/>
    <w:basedOn w:val="Fuentedeprrafopredeter1"/>
    <w:rsid w:val="000B48C8"/>
    <w:rPr>
      <w:rFonts w:ascii="Cambria" w:hAnsi="Cambria" w:cs="Mangal"/>
      <w:b/>
      <w:bCs/>
      <w:spacing w:val="-5"/>
      <w:kern w:val="1"/>
      <w:sz w:val="29"/>
      <w:szCs w:val="29"/>
      <w:lang w:val="en-US" w:eastAsia="hi-IN" w:bidi="hi-IN"/>
    </w:rPr>
  </w:style>
  <w:style w:type="character" w:customStyle="1" w:styleId="Heading2Char">
    <w:name w:val="Heading 2 Char"/>
    <w:basedOn w:val="Fuentedeprrafopredeter1"/>
    <w:rsid w:val="000B48C8"/>
    <w:rPr>
      <w:rFonts w:ascii="Cambria" w:hAnsi="Cambria" w:cs="Mangal"/>
      <w:b/>
      <w:bCs/>
      <w:i/>
      <w:iCs/>
      <w:spacing w:val="-5"/>
      <w:sz w:val="25"/>
      <w:szCs w:val="25"/>
      <w:lang w:val="en-US" w:eastAsia="hi-IN" w:bidi="hi-IN"/>
    </w:rPr>
  </w:style>
  <w:style w:type="character" w:customStyle="1" w:styleId="Heading3Char">
    <w:name w:val="Heading 3 Char"/>
    <w:basedOn w:val="Fuentedeprrafopredeter1"/>
    <w:rsid w:val="000B48C8"/>
    <w:rPr>
      <w:rFonts w:ascii="Cambria" w:hAnsi="Cambria" w:cs="Mangal"/>
      <w:b/>
      <w:bCs/>
      <w:spacing w:val="-5"/>
      <w:sz w:val="23"/>
      <w:szCs w:val="23"/>
      <w:lang w:val="en-US" w:eastAsia="hi-IN" w:bidi="hi-IN"/>
    </w:rPr>
  </w:style>
  <w:style w:type="character" w:customStyle="1" w:styleId="Heading4Char">
    <w:name w:val="Heading 4 Char"/>
    <w:basedOn w:val="Fuentedeprrafopredeter1"/>
    <w:rsid w:val="000B48C8"/>
    <w:rPr>
      <w:rFonts w:ascii="Calibri" w:hAnsi="Calibri" w:cs="Mangal"/>
      <w:b/>
      <w:bCs/>
      <w:spacing w:val="-5"/>
      <w:sz w:val="25"/>
      <w:szCs w:val="25"/>
      <w:lang w:val="en-US" w:eastAsia="hi-IN" w:bidi="hi-IN"/>
    </w:rPr>
  </w:style>
  <w:style w:type="character" w:customStyle="1" w:styleId="Heading5Char">
    <w:name w:val="Heading 5 Char"/>
    <w:basedOn w:val="Fuentedeprrafopredeter1"/>
    <w:rsid w:val="000B48C8"/>
    <w:rPr>
      <w:rFonts w:ascii="Calibri" w:hAnsi="Calibri" w:cs="Mangal"/>
      <w:b/>
      <w:bCs/>
      <w:i/>
      <w:iCs/>
      <w:spacing w:val="-5"/>
      <w:sz w:val="23"/>
      <w:szCs w:val="23"/>
      <w:lang w:val="en-US" w:eastAsia="hi-IN" w:bidi="hi-IN"/>
    </w:rPr>
  </w:style>
  <w:style w:type="character" w:customStyle="1" w:styleId="Heading6Char">
    <w:name w:val="Heading 6 Char"/>
    <w:basedOn w:val="Fuentedeprrafopredeter1"/>
    <w:rsid w:val="000B48C8"/>
    <w:rPr>
      <w:rFonts w:ascii="Calibri" w:hAnsi="Calibri" w:cs="Mangal"/>
      <w:b/>
      <w:bCs/>
      <w:spacing w:val="-5"/>
      <w:sz w:val="20"/>
      <w:szCs w:val="20"/>
      <w:lang w:val="en-US" w:eastAsia="hi-IN" w:bidi="hi-IN"/>
    </w:rPr>
  </w:style>
  <w:style w:type="character" w:customStyle="1" w:styleId="Heading7Char">
    <w:name w:val="Heading 7 Char"/>
    <w:basedOn w:val="Fuentedeprrafopredeter1"/>
    <w:rsid w:val="000B48C8"/>
    <w:rPr>
      <w:rFonts w:ascii="Calibri" w:hAnsi="Calibri" w:cs="Mangal"/>
      <w:spacing w:val="-5"/>
      <w:sz w:val="21"/>
      <w:szCs w:val="21"/>
      <w:lang w:val="en-US" w:eastAsia="hi-IN" w:bidi="hi-IN"/>
    </w:rPr>
  </w:style>
  <w:style w:type="character" w:customStyle="1" w:styleId="Heading8Char">
    <w:name w:val="Heading 8 Char"/>
    <w:basedOn w:val="Fuentedeprrafopredeter1"/>
    <w:rsid w:val="000B48C8"/>
    <w:rPr>
      <w:rFonts w:ascii="Calibri" w:hAnsi="Calibri" w:cs="Mangal"/>
      <w:i/>
      <w:iCs/>
      <w:spacing w:val="-5"/>
      <w:sz w:val="21"/>
      <w:szCs w:val="21"/>
      <w:lang w:val="en-US" w:eastAsia="hi-IN" w:bidi="hi-IN"/>
    </w:rPr>
  </w:style>
  <w:style w:type="character" w:customStyle="1" w:styleId="Heading9Char">
    <w:name w:val="Heading 9 Char"/>
    <w:basedOn w:val="Fuentedeprrafopredeter1"/>
    <w:rsid w:val="000B48C8"/>
    <w:rPr>
      <w:rFonts w:ascii="Cambria" w:hAnsi="Cambria" w:cs="Mangal"/>
      <w:spacing w:val="-5"/>
      <w:sz w:val="20"/>
      <w:szCs w:val="20"/>
      <w:lang w:val="en-US" w:eastAsia="hi-IN" w:bidi="hi-IN"/>
    </w:rPr>
  </w:style>
  <w:style w:type="character" w:styleId="nfasis">
    <w:name w:val="Emphasis"/>
    <w:basedOn w:val="Fuentedeprrafopredeter1"/>
    <w:qFormat/>
    <w:rsid w:val="000B48C8"/>
    <w:rPr>
      <w:rFonts w:ascii="Arial Black" w:hAnsi="Arial Black" w:cs="Times New Roman"/>
      <w:i/>
      <w:iCs/>
      <w:spacing w:val="-10"/>
    </w:rPr>
  </w:style>
  <w:style w:type="character" w:customStyle="1" w:styleId="BodyTextChar">
    <w:name w:val="Body Text Char"/>
    <w:basedOn w:val="Fuentedeprrafopredeter1"/>
    <w:rsid w:val="000B48C8"/>
    <w:rPr>
      <w:rFonts w:ascii="Arial" w:hAnsi="Arial" w:cs="Mangal"/>
      <w:spacing w:val="-5"/>
      <w:sz w:val="18"/>
      <w:szCs w:val="18"/>
      <w:lang w:val="en-US" w:eastAsia="hi-IN" w:bidi="hi-IN"/>
    </w:rPr>
  </w:style>
  <w:style w:type="character" w:customStyle="1" w:styleId="FootnoteTextChar">
    <w:name w:val="Footnote Text Char"/>
    <w:basedOn w:val="Fuentedeprrafopredeter1"/>
    <w:rsid w:val="000B48C8"/>
    <w:rPr>
      <w:rFonts w:ascii="Arial" w:hAnsi="Arial" w:cs="Mangal"/>
      <w:spacing w:val="-5"/>
      <w:sz w:val="18"/>
      <w:szCs w:val="18"/>
      <w:lang w:val="en-US" w:eastAsia="hi-IN" w:bidi="hi-IN"/>
    </w:rPr>
  </w:style>
  <w:style w:type="character" w:customStyle="1" w:styleId="CommentTextChar">
    <w:name w:val="Comment Text Char"/>
    <w:basedOn w:val="Fuentedeprrafopredeter1"/>
    <w:rsid w:val="000B48C8"/>
    <w:rPr>
      <w:rFonts w:ascii="Arial" w:hAnsi="Arial" w:cs="Mangal"/>
      <w:spacing w:val="-5"/>
      <w:sz w:val="18"/>
      <w:szCs w:val="18"/>
      <w:lang w:val="en-US" w:eastAsia="hi-IN" w:bidi="hi-IN"/>
    </w:rPr>
  </w:style>
  <w:style w:type="character" w:customStyle="1" w:styleId="HeaderChar">
    <w:name w:val="Header Char"/>
    <w:basedOn w:val="Fuentedeprrafopredeter1"/>
    <w:rsid w:val="000B48C8"/>
    <w:rPr>
      <w:rFonts w:ascii="Arial" w:hAnsi="Arial" w:cs="Mangal"/>
      <w:spacing w:val="-5"/>
      <w:sz w:val="18"/>
      <w:szCs w:val="18"/>
      <w:lang w:val="en-US" w:eastAsia="hi-IN" w:bidi="hi-IN"/>
    </w:rPr>
  </w:style>
  <w:style w:type="character" w:customStyle="1" w:styleId="FooterChar">
    <w:name w:val="Footer Char"/>
    <w:basedOn w:val="Fuentedeprrafopredeter1"/>
    <w:rsid w:val="000B48C8"/>
    <w:rPr>
      <w:rFonts w:ascii="Arial" w:hAnsi="Arial" w:cs="Mangal"/>
      <w:spacing w:val="-5"/>
      <w:sz w:val="18"/>
      <w:szCs w:val="18"/>
      <w:lang w:val="en-US" w:eastAsia="hi-IN" w:bidi="hi-IN"/>
    </w:rPr>
  </w:style>
  <w:style w:type="character" w:customStyle="1" w:styleId="EndnoteTextChar">
    <w:name w:val="Endnote Text Char"/>
    <w:basedOn w:val="Fuentedeprrafopredeter1"/>
    <w:rsid w:val="000B48C8"/>
    <w:rPr>
      <w:rFonts w:ascii="Arial" w:hAnsi="Arial" w:cs="Mangal"/>
      <w:spacing w:val="-5"/>
      <w:sz w:val="18"/>
      <w:szCs w:val="18"/>
      <w:lang w:val="en-US" w:eastAsia="hi-IN" w:bidi="hi-IN"/>
    </w:rPr>
  </w:style>
  <w:style w:type="character" w:customStyle="1" w:styleId="SubtitleChar">
    <w:name w:val="Subtitle Char"/>
    <w:basedOn w:val="Fuentedeprrafopredeter1"/>
    <w:rsid w:val="000B48C8"/>
    <w:rPr>
      <w:rFonts w:ascii="Cambria" w:hAnsi="Cambria" w:cs="Mangal"/>
      <w:spacing w:val="-5"/>
      <w:sz w:val="21"/>
      <w:szCs w:val="21"/>
      <w:lang w:val="en-US" w:eastAsia="hi-IN" w:bidi="hi-IN"/>
    </w:rPr>
  </w:style>
  <w:style w:type="character" w:customStyle="1" w:styleId="TitleChar">
    <w:name w:val="Title Char"/>
    <w:basedOn w:val="Fuentedeprrafopredeter1"/>
    <w:rsid w:val="000B48C8"/>
    <w:rPr>
      <w:rFonts w:ascii="Cambria" w:hAnsi="Cambria" w:cs="Mangal"/>
      <w:b/>
      <w:bCs/>
      <w:spacing w:val="-5"/>
      <w:kern w:val="1"/>
      <w:sz w:val="29"/>
      <w:szCs w:val="29"/>
      <w:lang w:val="en-US" w:eastAsia="hi-IN" w:bidi="hi-IN"/>
    </w:rPr>
  </w:style>
  <w:style w:type="character" w:customStyle="1" w:styleId="DateChar">
    <w:name w:val="Date Char"/>
    <w:basedOn w:val="Fuentedeprrafopredeter1"/>
    <w:rsid w:val="000B48C8"/>
    <w:rPr>
      <w:rFonts w:ascii="Arial" w:hAnsi="Arial" w:cs="Mangal"/>
      <w:spacing w:val="-5"/>
      <w:sz w:val="18"/>
      <w:szCs w:val="18"/>
      <w:lang w:val="en-US" w:eastAsia="hi-IN" w:bidi="hi-IN"/>
    </w:rPr>
  </w:style>
  <w:style w:type="character" w:customStyle="1" w:styleId="Refdenotaalpie1">
    <w:name w:val="Ref. de nota al pie1"/>
    <w:basedOn w:val="Fuentedeprrafopredeter1"/>
    <w:rsid w:val="000B48C8"/>
    <w:rPr>
      <w:rFonts w:ascii="Times New Roman" w:hAnsi="Times New Roman" w:cs="Times New Roman"/>
      <w:sz w:val="20"/>
      <w:vertAlign w:val="superscript"/>
    </w:rPr>
  </w:style>
  <w:style w:type="character" w:customStyle="1" w:styleId="Refdecomentario1">
    <w:name w:val="Ref. de comentario1"/>
    <w:basedOn w:val="Fuentedeprrafopredeter1"/>
    <w:rsid w:val="000B48C8"/>
    <w:rPr>
      <w:rFonts w:cs="Times New Roman"/>
      <w:sz w:val="16"/>
    </w:rPr>
  </w:style>
  <w:style w:type="character" w:customStyle="1" w:styleId="Refdenotaalfinal1">
    <w:name w:val="Ref. de nota al final1"/>
    <w:basedOn w:val="Fuentedeprrafopredeter1"/>
    <w:rsid w:val="000B48C8"/>
    <w:rPr>
      <w:rFonts w:cs="Times New Roman"/>
      <w:vertAlign w:val="superscript"/>
    </w:rPr>
  </w:style>
  <w:style w:type="character" w:customStyle="1" w:styleId="nfasisprevio">
    <w:name w:val="Énfasis previo"/>
    <w:rsid w:val="000B48C8"/>
    <w:rPr>
      <w:rFonts w:ascii="Arial Black" w:hAnsi="Arial Black"/>
      <w:spacing w:val="-15"/>
      <w:lang w:val="en-US"/>
    </w:rPr>
  </w:style>
  <w:style w:type="character" w:customStyle="1" w:styleId="BalloonTextChar">
    <w:name w:val="Balloon Text Char"/>
    <w:basedOn w:val="Fuentedeprrafopredeter1"/>
    <w:rsid w:val="000B48C8"/>
    <w:rPr>
      <w:rFonts w:ascii="Tahoma" w:hAnsi="Tahoma" w:cs="Mangal"/>
      <w:spacing w:val="-5"/>
      <w:sz w:val="14"/>
      <w:szCs w:val="14"/>
      <w:lang w:val="en-US" w:eastAsia="hi-IN" w:bidi="hi-IN"/>
    </w:rPr>
  </w:style>
  <w:style w:type="character" w:customStyle="1" w:styleId="apple-converted-space">
    <w:name w:val="apple-converted-space"/>
    <w:basedOn w:val="Fuentedeprrafopredeter1"/>
    <w:rsid w:val="000B48C8"/>
    <w:rPr>
      <w:rFonts w:cs="Times New Roman"/>
    </w:rPr>
  </w:style>
  <w:style w:type="character" w:customStyle="1" w:styleId="color">
    <w:name w:val="color"/>
    <w:basedOn w:val="Fuentedeprrafopredeter1"/>
    <w:rsid w:val="000B48C8"/>
    <w:rPr>
      <w:rFonts w:cs="Times New Roman"/>
    </w:rPr>
  </w:style>
  <w:style w:type="character" w:customStyle="1" w:styleId="label">
    <w:name w:val="label"/>
    <w:basedOn w:val="Fuentedeprrafopredeter1"/>
    <w:rsid w:val="000B48C8"/>
    <w:rPr>
      <w:rFonts w:cs="Times New Roman"/>
    </w:rPr>
  </w:style>
  <w:style w:type="character" w:styleId="Textoennegrita">
    <w:name w:val="Strong"/>
    <w:basedOn w:val="Fuentedeprrafopredeter1"/>
    <w:qFormat/>
    <w:rsid w:val="000B48C8"/>
    <w:rPr>
      <w:rFonts w:cs="Times New Roman"/>
      <w:b/>
      <w:bCs/>
    </w:rPr>
  </w:style>
  <w:style w:type="character" w:styleId="Hipervnculo">
    <w:name w:val="Hyperlink"/>
    <w:basedOn w:val="Fuentedeprrafopredeter1"/>
    <w:rsid w:val="000B48C8"/>
    <w:rPr>
      <w:rFonts w:cs="Times New Roman"/>
      <w:color w:val="0000FF"/>
      <w:u w:val="single"/>
    </w:rPr>
  </w:style>
  <w:style w:type="character" w:customStyle="1" w:styleId="screen-name">
    <w:name w:val="screen-name"/>
    <w:basedOn w:val="Fuentedeprrafopredeter1"/>
    <w:rsid w:val="000B48C8"/>
    <w:rPr>
      <w:rFonts w:cs="Times New Roman"/>
    </w:rPr>
  </w:style>
  <w:style w:type="character" w:customStyle="1" w:styleId="ListLabel1">
    <w:name w:val="ListLabel 1"/>
    <w:rsid w:val="000B48C8"/>
    <w:rPr>
      <w:rFonts w:cs="Times New Roman"/>
    </w:rPr>
  </w:style>
  <w:style w:type="character" w:customStyle="1" w:styleId="ListLabel2">
    <w:name w:val="ListLabel 2"/>
    <w:rsid w:val="000B48C8"/>
    <w:rPr>
      <w:rFonts w:cs="Times New Roman"/>
      <w:b/>
      <w:i w:val="0"/>
    </w:rPr>
  </w:style>
  <w:style w:type="character" w:customStyle="1" w:styleId="ListLabel3">
    <w:name w:val="ListLabel 3"/>
    <w:rsid w:val="000B48C8"/>
    <w:rPr>
      <w:sz w:val="20"/>
    </w:rPr>
  </w:style>
  <w:style w:type="paragraph" w:customStyle="1" w:styleId="Encabezado1">
    <w:name w:val="Encabezado1"/>
    <w:basedOn w:val="Normal"/>
    <w:next w:val="Textoindependiente"/>
    <w:rsid w:val="000B48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rsid w:val="000B48C8"/>
    <w:pPr>
      <w:spacing w:line="400" w:lineRule="atLeast"/>
      <w:ind w:firstLine="360"/>
      <w:jc w:val="both"/>
    </w:pPr>
  </w:style>
  <w:style w:type="paragraph" w:styleId="Lista">
    <w:name w:val="List"/>
    <w:basedOn w:val="Textoindependiente"/>
    <w:rsid w:val="000B48C8"/>
    <w:rPr>
      <w:rFonts w:cs="Mangal"/>
    </w:rPr>
  </w:style>
  <w:style w:type="paragraph" w:customStyle="1" w:styleId="Etiqueta">
    <w:name w:val="Etiqueta"/>
    <w:basedOn w:val="Normal"/>
    <w:rsid w:val="000B48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B48C8"/>
    <w:pPr>
      <w:suppressLineNumbers/>
    </w:pPr>
    <w:rPr>
      <w:rFonts w:cs="Mangal"/>
    </w:rPr>
  </w:style>
  <w:style w:type="paragraph" w:customStyle="1" w:styleId="Textonotapie1">
    <w:name w:val="Texto nota pie1"/>
    <w:basedOn w:val="Normal"/>
    <w:rsid w:val="000B48C8"/>
    <w:pPr>
      <w:ind w:right="-240"/>
    </w:pPr>
  </w:style>
  <w:style w:type="paragraph" w:customStyle="1" w:styleId="Textocomentario1">
    <w:name w:val="Texto comentario1"/>
    <w:basedOn w:val="Normal"/>
    <w:rsid w:val="000B48C8"/>
  </w:style>
  <w:style w:type="paragraph" w:styleId="Encabezado">
    <w:name w:val="header"/>
    <w:basedOn w:val="Normal"/>
    <w:rsid w:val="000B48C8"/>
    <w:pPr>
      <w:keepLines/>
      <w:suppressLineNumbers/>
      <w:tabs>
        <w:tab w:val="center" w:pos="4320"/>
        <w:tab w:val="right" w:pos="9480"/>
      </w:tabs>
      <w:ind w:left="0" w:right="-835"/>
    </w:pPr>
  </w:style>
  <w:style w:type="paragraph" w:styleId="Piedepgina">
    <w:name w:val="footer"/>
    <w:basedOn w:val="Normal"/>
    <w:rsid w:val="000B48C8"/>
    <w:pPr>
      <w:keepLines/>
      <w:suppressLineNumber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customStyle="1" w:styleId="Epgrafe1">
    <w:name w:val="Epígrafe1"/>
    <w:basedOn w:val="Normal"/>
    <w:rsid w:val="000B48C8"/>
    <w:pPr>
      <w:keepNext/>
      <w:spacing w:after="440"/>
    </w:pPr>
    <w:rPr>
      <w:i/>
      <w:sz w:val="18"/>
      <w:szCs w:val="18"/>
    </w:rPr>
  </w:style>
  <w:style w:type="paragraph" w:customStyle="1" w:styleId="Textonotaalfinal1">
    <w:name w:val="Texto nota al final1"/>
    <w:basedOn w:val="Normal"/>
    <w:rsid w:val="000B48C8"/>
    <w:rPr>
      <w:sz w:val="18"/>
      <w:szCs w:val="18"/>
    </w:rPr>
  </w:style>
  <w:style w:type="paragraph" w:customStyle="1" w:styleId="Listaconnmeros1">
    <w:name w:val="Lista con números1"/>
    <w:basedOn w:val="Normal"/>
    <w:rsid w:val="000B48C8"/>
    <w:pPr>
      <w:ind w:left="1555"/>
    </w:pPr>
  </w:style>
  <w:style w:type="paragraph" w:customStyle="1" w:styleId="Listaconnmeros21">
    <w:name w:val="Lista con números 21"/>
    <w:basedOn w:val="Normal"/>
    <w:rsid w:val="000B48C8"/>
    <w:pPr>
      <w:ind w:left="1555"/>
    </w:pPr>
  </w:style>
  <w:style w:type="paragraph" w:customStyle="1" w:styleId="Listaconnmeros31">
    <w:name w:val="Lista con números 31"/>
    <w:basedOn w:val="Normal"/>
    <w:rsid w:val="000B48C8"/>
    <w:pPr>
      <w:ind w:left="1915"/>
    </w:pPr>
  </w:style>
  <w:style w:type="paragraph" w:customStyle="1" w:styleId="Listaconnmeros41">
    <w:name w:val="Lista con números 41"/>
    <w:basedOn w:val="Normal"/>
    <w:rsid w:val="000B48C8"/>
    <w:pPr>
      <w:ind w:left="2275"/>
    </w:pPr>
  </w:style>
  <w:style w:type="paragraph" w:customStyle="1" w:styleId="Listaconnmeros51">
    <w:name w:val="Lista con números 51"/>
    <w:basedOn w:val="Normal"/>
    <w:rsid w:val="000B48C8"/>
    <w:pPr>
      <w:ind w:left="2635"/>
    </w:pPr>
  </w:style>
  <w:style w:type="paragraph" w:styleId="Subttulo">
    <w:name w:val="Subtitle"/>
    <w:basedOn w:val="Ttulo"/>
    <w:next w:val="Textoindependiente"/>
    <w:qFormat/>
    <w:rsid w:val="000B48C8"/>
    <w:pPr>
      <w:spacing w:before="240" w:after="140" w:line="320" w:lineRule="exact"/>
    </w:pPr>
    <w:rPr>
      <w:rFonts w:ascii="Arial" w:hAnsi="Arial" w:cs="Arial"/>
      <w:i/>
      <w:iCs/>
      <w:sz w:val="28"/>
      <w:szCs w:val="28"/>
    </w:rPr>
  </w:style>
  <w:style w:type="paragraph" w:styleId="Ttulo">
    <w:name w:val="Title"/>
    <w:basedOn w:val="Normal"/>
    <w:next w:val="Subttulo"/>
    <w:qFormat/>
    <w:rsid w:val="000B48C8"/>
    <w:pPr>
      <w:keepNext/>
      <w:keepLines/>
      <w:spacing w:after="280" w:line="340" w:lineRule="exact"/>
      <w:ind w:right="480"/>
    </w:pPr>
    <w:rPr>
      <w:rFonts w:ascii="Arial Black" w:hAnsi="Arial Black" w:cs="Arial Black"/>
      <w:b/>
      <w:bCs/>
      <w:spacing w:val="-20"/>
      <w:sz w:val="32"/>
      <w:szCs w:val="32"/>
    </w:rPr>
  </w:style>
  <w:style w:type="paragraph" w:customStyle="1" w:styleId="Continuarlista1">
    <w:name w:val="Continuar lista1"/>
    <w:basedOn w:val="Normal"/>
    <w:rsid w:val="000B48C8"/>
    <w:pPr>
      <w:spacing w:after="120"/>
      <w:ind w:left="1195"/>
    </w:pPr>
  </w:style>
  <w:style w:type="paragraph" w:customStyle="1" w:styleId="Continuarlista21">
    <w:name w:val="Continuar lista 21"/>
    <w:basedOn w:val="Normal"/>
    <w:rsid w:val="000B48C8"/>
    <w:pPr>
      <w:spacing w:after="120"/>
      <w:ind w:left="1555"/>
    </w:pPr>
  </w:style>
  <w:style w:type="paragraph" w:customStyle="1" w:styleId="Continuarlista31">
    <w:name w:val="Continuar lista 31"/>
    <w:basedOn w:val="Normal"/>
    <w:rsid w:val="000B48C8"/>
    <w:pPr>
      <w:spacing w:after="120"/>
      <w:ind w:left="1915"/>
    </w:pPr>
  </w:style>
  <w:style w:type="paragraph" w:customStyle="1" w:styleId="Continuarlista41">
    <w:name w:val="Continuar lista 41"/>
    <w:basedOn w:val="Normal"/>
    <w:rsid w:val="000B48C8"/>
    <w:pPr>
      <w:spacing w:after="120"/>
      <w:ind w:left="2275"/>
    </w:pPr>
  </w:style>
  <w:style w:type="paragraph" w:customStyle="1" w:styleId="Continuarlista51">
    <w:name w:val="Continuar lista 51"/>
    <w:basedOn w:val="Normal"/>
    <w:rsid w:val="000B48C8"/>
    <w:pPr>
      <w:spacing w:after="120"/>
      <w:ind w:left="2635"/>
    </w:pPr>
  </w:style>
  <w:style w:type="paragraph" w:customStyle="1" w:styleId="Fecha1">
    <w:name w:val="Fecha1"/>
    <w:basedOn w:val="Textoindependiente"/>
    <w:rsid w:val="000B48C8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000000"/>
      <w:spacing w:line="240" w:lineRule="exact"/>
      <w:ind w:firstLine="0"/>
      <w:jc w:val="left"/>
    </w:pPr>
    <w:rPr>
      <w:rFonts w:ascii="Arial Black" w:hAnsi="Arial Black" w:cs="Arial Black"/>
      <w:color w:val="FFFFFF"/>
      <w:spacing w:val="-10"/>
    </w:rPr>
  </w:style>
  <w:style w:type="paragraph" w:customStyle="1" w:styleId="Ttulodeldocumento">
    <w:name w:val="Título del documento"/>
    <w:basedOn w:val="Normal"/>
    <w:rsid w:val="000B48C8"/>
    <w:pPr>
      <w:keepNext/>
      <w:keepLines/>
      <w:spacing w:before="600" w:after="400" w:line="1040" w:lineRule="exact"/>
      <w:ind w:left="0"/>
    </w:pPr>
    <w:rPr>
      <w:color w:val="808080"/>
      <w:spacing w:val="-96"/>
      <w:sz w:val="108"/>
      <w:szCs w:val="108"/>
      <w:lang w:eastAsia="ar-SA" w:bidi="ar-SA"/>
    </w:rPr>
  </w:style>
  <w:style w:type="paragraph" w:customStyle="1" w:styleId="Direccindedevolucin">
    <w:name w:val="Dirección de devolución"/>
    <w:basedOn w:val="Normal"/>
    <w:rsid w:val="000B48C8"/>
    <w:pPr>
      <w:keepLines/>
      <w:spacing w:line="200" w:lineRule="atLeast"/>
      <w:ind w:left="0"/>
    </w:pPr>
    <w:rPr>
      <w:sz w:val="16"/>
      <w:szCs w:val="16"/>
      <w:lang w:eastAsia="ar-SA" w:bidi="ar-SA"/>
    </w:rPr>
  </w:style>
  <w:style w:type="paragraph" w:customStyle="1" w:styleId="Nombredelacompaa">
    <w:name w:val="Nombre de la compañía"/>
    <w:basedOn w:val="Direccindedevolucin"/>
    <w:rsid w:val="000B48C8"/>
    <w:pPr>
      <w:shd w:val="clear" w:color="auto" w:fill="000000"/>
      <w:spacing w:line="320" w:lineRule="exact"/>
      <w:jc w:val="center"/>
    </w:pPr>
    <w:rPr>
      <w:rFonts w:ascii="Arial Black" w:hAnsi="Arial Black" w:cs="Arial Black"/>
      <w:color w:val="FFFFFF"/>
      <w:spacing w:val="-15"/>
      <w:sz w:val="32"/>
      <w:szCs w:val="32"/>
    </w:rPr>
  </w:style>
  <w:style w:type="paragraph" w:customStyle="1" w:styleId="Contacto">
    <w:name w:val="Contacto"/>
    <w:basedOn w:val="Textoindependiente"/>
    <w:rsid w:val="000B48C8"/>
    <w:pPr>
      <w:spacing w:line="200" w:lineRule="atLeast"/>
      <w:ind w:left="0" w:firstLine="0"/>
      <w:jc w:val="left"/>
    </w:pPr>
    <w:rPr>
      <w:sz w:val="16"/>
      <w:szCs w:val="16"/>
      <w:lang w:eastAsia="ar-SA" w:bidi="ar-SA"/>
    </w:rPr>
  </w:style>
  <w:style w:type="paragraph" w:customStyle="1" w:styleId="Primerpiedepgina">
    <w:name w:val="Primer pie de página"/>
    <w:basedOn w:val="Piedepgina"/>
    <w:rsid w:val="000B48C8"/>
    <w:pPr>
      <w:pBdr>
        <w:bottom w:val="single" w:sz="6" w:space="0" w:color="000000"/>
      </w:pBdr>
    </w:pPr>
    <w:rPr>
      <w:lang w:eastAsia="ar-SA" w:bidi="ar-SA"/>
    </w:rPr>
  </w:style>
  <w:style w:type="paragraph" w:customStyle="1" w:styleId="Textodeglobo1">
    <w:name w:val="Texto de globo1"/>
    <w:basedOn w:val="Normal"/>
    <w:rsid w:val="000B48C8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rsid w:val="000B48C8"/>
    <w:pPr>
      <w:spacing w:before="28" w:after="100"/>
      <w:ind w:left="0"/>
    </w:pPr>
    <w:rPr>
      <w:rFonts w:ascii="Times New Roman" w:hAnsi="Times New Roman" w:cs="Times New Roman"/>
      <w:spacing w:val="0"/>
      <w:sz w:val="24"/>
      <w:szCs w:val="24"/>
      <w:lang w:val="es-ES" w:eastAsia="ar-SA" w:bidi="ar-SA"/>
    </w:rPr>
  </w:style>
  <w:style w:type="paragraph" w:styleId="Prrafodelista">
    <w:name w:val="List Paragraph"/>
    <w:basedOn w:val="Normal"/>
    <w:qFormat/>
    <w:rsid w:val="000B48C8"/>
    <w:pPr>
      <w:ind w:left="720"/>
    </w:pPr>
    <w:rPr>
      <w:rFonts w:ascii="Times New Roman" w:hAnsi="Times New Roman" w:cs="Times New Roman"/>
      <w:spacing w:val="0"/>
      <w:sz w:val="24"/>
      <w:szCs w:val="24"/>
      <w:lang w:val="es-ES" w:eastAsia="ar-SA" w:bidi="ar-SA"/>
    </w:rPr>
  </w:style>
  <w:style w:type="paragraph" w:customStyle="1" w:styleId="Ttulo3Helvetica">
    <w:name w:val="Título 3 + Helvetica"/>
    <w:basedOn w:val="NormalWeb"/>
    <w:rsid w:val="000B48C8"/>
    <w:pPr>
      <w:shd w:val="clear" w:color="auto" w:fill="FFFFFF"/>
      <w:spacing w:after="374" w:line="365" w:lineRule="atLeast"/>
      <w:jc w:val="both"/>
    </w:pPr>
    <w:rPr>
      <w:rFonts w:ascii="Helvetica" w:hAnsi="Helvetica"/>
      <w:color w:val="33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metspor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metsport@kimetspor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emo.kimetplanning.com/es/idm/index.j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Kimet Planning, la única aplicación informática </vt:lpstr>
    </vt:vector>
  </TitlesOfParts>
  <Company>www.intercambiosvirtuales.org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Kimet Planning, la única aplicación informática</dc:title>
  <dc:creator>JM</dc:creator>
  <cp:lastModifiedBy>Gari</cp:lastModifiedBy>
  <cp:revision>2</cp:revision>
  <cp:lastPrinted>1601-01-01T00:00:00Z</cp:lastPrinted>
  <dcterms:created xsi:type="dcterms:W3CDTF">2014-09-30T13:22:00Z</dcterms:created>
  <dcterms:modified xsi:type="dcterms:W3CDTF">2014-09-30T13:22:00Z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